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2C" w:rsidRDefault="009C712C" w:rsidP="006126B9">
      <w:pPr>
        <w:jc w:val="center"/>
        <w:rPr>
          <w:noProof/>
          <w:lang w:eastAsia="pl-PL"/>
        </w:rPr>
      </w:pPr>
    </w:p>
    <w:p w:rsidR="009C712C" w:rsidRDefault="009C712C" w:rsidP="006126B9">
      <w:pPr>
        <w:jc w:val="center"/>
        <w:rPr>
          <w:noProof/>
          <w:lang w:eastAsia="pl-PL"/>
        </w:rPr>
      </w:pPr>
    </w:p>
    <w:p w:rsidR="009C712C" w:rsidRDefault="009C712C" w:rsidP="006126B9">
      <w:pPr>
        <w:jc w:val="center"/>
        <w:rPr>
          <w:noProof/>
          <w:lang w:eastAsia="pl-PL"/>
        </w:rPr>
      </w:pPr>
    </w:p>
    <w:p w:rsidR="006126B9" w:rsidRDefault="005B69C8" w:rsidP="006126B9">
      <w:pPr>
        <w:jc w:val="center"/>
      </w:pPr>
      <w:r>
        <w:rPr>
          <w:noProof/>
          <w:lang w:eastAsia="pl-PL"/>
        </w:rPr>
        <w:drawing>
          <wp:inline distT="0" distB="0" distL="0" distR="0" wp14:anchorId="20CC76F5" wp14:editId="5EFC5A50">
            <wp:extent cx="5686425" cy="857250"/>
            <wp:effectExtent l="0" t="0" r="9525" b="0"/>
            <wp:docPr id="5" name="Obraz 5" descr="C:\Users\admin\Desktop\Zdjęca do plakatów\ciąg PO WER i UE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Zdjęca do plakatów\ciąg PO WER i UE k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860" cy="87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7C2">
        <w:rPr>
          <w:noProof/>
          <w:lang w:eastAsia="pl-PL"/>
        </w:rPr>
        <w:drawing>
          <wp:inline distT="0" distB="0" distL="0" distR="0">
            <wp:extent cx="4248150" cy="1971675"/>
            <wp:effectExtent l="0" t="0" r="0" b="9525"/>
            <wp:docPr id="2" name="Obraz 2" descr="C:\Users\admin\Desktop\Fiszka Eurokonsul\Pracownik-obsługi-biurow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iszka Eurokonsul\Pracownik-obsługi-biurow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F6" w:rsidRPr="002D34D6" w:rsidRDefault="006126B9" w:rsidP="00096BF6">
      <w:pPr>
        <w:jc w:val="center"/>
        <w:rPr>
          <w:color w:val="FF0000"/>
          <w:sz w:val="44"/>
          <w:szCs w:val="44"/>
        </w:rPr>
      </w:pPr>
      <w:r w:rsidRPr="002D34D6">
        <w:rPr>
          <w:color w:val="FF0000"/>
          <w:sz w:val="44"/>
          <w:szCs w:val="44"/>
        </w:rPr>
        <w:t>BEZPŁATNE SZKOLEN</w:t>
      </w:r>
      <w:r w:rsidR="00096BF6" w:rsidRPr="002D34D6">
        <w:rPr>
          <w:color w:val="FF0000"/>
          <w:sz w:val="44"/>
          <w:szCs w:val="44"/>
        </w:rPr>
        <w:t>IE</w:t>
      </w:r>
      <w:r w:rsidR="009C712C">
        <w:rPr>
          <w:color w:val="FF0000"/>
          <w:sz w:val="44"/>
          <w:szCs w:val="44"/>
        </w:rPr>
        <w:t xml:space="preserve"> </w:t>
      </w:r>
      <w:r w:rsidR="00096BF6" w:rsidRPr="002D34D6">
        <w:rPr>
          <w:color w:val="FF0000"/>
          <w:sz w:val="44"/>
          <w:szCs w:val="44"/>
        </w:rPr>
        <w:t>+ 3 MIESIĘCZNY STAŻ</w:t>
      </w:r>
    </w:p>
    <w:p w:rsidR="00096BF6" w:rsidRDefault="006B16DE" w:rsidP="00096BF6">
      <w:pPr>
        <w:jc w:val="center"/>
        <w:rPr>
          <w:b/>
          <w:noProof/>
          <w:color w:val="FF0000"/>
          <w:sz w:val="52"/>
          <w:szCs w:val="52"/>
          <w:lang w:eastAsia="pl-PL"/>
        </w:rPr>
      </w:pPr>
      <w:r>
        <w:rPr>
          <w:b/>
          <w:color w:val="FF0000"/>
          <w:sz w:val="40"/>
          <w:szCs w:val="40"/>
        </w:rPr>
        <w:t xml:space="preserve">NOWA PERSPEKTYWA </w:t>
      </w:r>
      <w:r w:rsidR="00A047C2">
        <w:rPr>
          <w:b/>
          <w:color w:val="FF0000"/>
          <w:sz w:val="40"/>
          <w:szCs w:val="40"/>
        </w:rPr>
        <w:t xml:space="preserve">PRACOWNIK </w:t>
      </w:r>
      <w:r w:rsidR="009C712C">
        <w:rPr>
          <w:b/>
          <w:color w:val="FF0000"/>
          <w:sz w:val="40"/>
          <w:szCs w:val="40"/>
        </w:rPr>
        <w:t>KANCELARYJNY</w:t>
      </w:r>
    </w:p>
    <w:p w:rsidR="002D34D6" w:rsidRPr="002D34D6" w:rsidRDefault="002D34D6" w:rsidP="00096BF6">
      <w:pPr>
        <w:jc w:val="center"/>
        <w:rPr>
          <w:b/>
          <w:noProof/>
          <w:color w:val="000000" w:themeColor="text1"/>
          <w:sz w:val="36"/>
          <w:szCs w:val="36"/>
          <w:lang w:eastAsia="pl-PL"/>
        </w:rPr>
      </w:pPr>
      <w:r>
        <w:rPr>
          <w:b/>
          <w:noProof/>
          <w:color w:val="000000" w:themeColor="text1"/>
          <w:sz w:val="36"/>
          <w:szCs w:val="36"/>
          <w:lang w:eastAsia="pl-PL"/>
        </w:rPr>
        <w:t>Grupa docelowa:</w:t>
      </w:r>
    </w:p>
    <w:p w:rsidR="006126B9" w:rsidRPr="006B16DE" w:rsidRDefault="009C712C" w:rsidP="006126B9">
      <w:pPr>
        <w:pStyle w:val="Akapitzlist"/>
        <w:numPr>
          <w:ilvl w:val="0"/>
          <w:numId w:val="1"/>
        </w:numPr>
        <w:jc w:val="center"/>
        <w:rPr>
          <w:rFonts w:ascii="Book Antiqua" w:hAnsi="Book Antiqua"/>
          <w:b/>
          <w:color w:val="0D0D0D" w:themeColor="text1" w:themeTint="F2"/>
          <w:sz w:val="24"/>
          <w:szCs w:val="24"/>
          <w:highlight w:val="yellow"/>
          <w:u w:val="single"/>
        </w:rPr>
      </w:pPr>
      <w:r>
        <w:rPr>
          <w:rFonts w:ascii="Book Antiqua" w:hAnsi="Book Antiqua"/>
          <w:color w:val="0D0D0D" w:themeColor="text1" w:themeTint="F2"/>
          <w:sz w:val="24"/>
          <w:szCs w:val="24"/>
          <w:highlight w:val="yellow"/>
        </w:rPr>
        <w:t>O</w:t>
      </w:r>
      <w:r w:rsidR="00096BF6" w:rsidRPr="006B16DE">
        <w:rPr>
          <w:rFonts w:ascii="Book Antiqua" w:hAnsi="Book Antiqua"/>
          <w:color w:val="0D0D0D" w:themeColor="text1" w:themeTint="F2"/>
          <w:sz w:val="24"/>
          <w:szCs w:val="24"/>
          <w:highlight w:val="yellow"/>
        </w:rPr>
        <w:t xml:space="preserve">soby </w:t>
      </w:r>
      <w:r w:rsidR="006B16DE" w:rsidRPr="006B16DE">
        <w:rPr>
          <w:rFonts w:ascii="Book Antiqua" w:hAnsi="Book Antiqua"/>
          <w:color w:val="0D0D0D" w:themeColor="text1" w:themeTint="F2"/>
          <w:sz w:val="24"/>
          <w:szCs w:val="24"/>
          <w:highlight w:val="yellow"/>
        </w:rPr>
        <w:t>+30</w:t>
      </w:r>
      <w:r>
        <w:rPr>
          <w:rFonts w:ascii="Book Antiqua" w:hAnsi="Book Antiqua"/>
          <w:color w:val="0D0D0D" w:themeColor="text1" w:themeTint="F2"/>
          <w:sz w:val="24"/>
          <w:szCs w:val="24"/>
          <w:highlight w:val="yellow"/>
        </w:rPr>
        <w:t xml:space="preserve"> l, a w szczególności 50+</w:t>
      </w:r>
    </w:p>
    <w:p w:rsidR="006126B9" w:rsidRPr="009C712C" w:rsidRDefault="006126B9" w:rsidP="006126B9">
      <w:pPr>
        <w:pStyle w:val="Akapitzlist"/>
        <w:numPr>
          <w:ilvl w:val="0"/>
          <w:numId w:val="1"/>
        </w:numPr>
        <w:jc w:val="center"/>
        <w:rPr>
          <w:rFonts w:ascii="Book Antiqua" w:hAnsi="Book Antiqua"/>
          <w:b/>
          <w:color w:val="0D0D0D" w:themeColor="text1" w:themeTint="F2"/>
          <w:sz w:val="24"/>
          <w:szCs w:val="24"/>
          <w:highlight w:val="yellow"/>
          <w:u w:val="single"/>
        </w:rPr>
      </w:pPr>
      <w:r w:rsidRPr="006B16DE">
        <w:rPr>
          <w:rFonts w:ascii="Book Antiqua" w:hAnsi="Book Antiqua"/>
          <w:color w:val="0D0D0D" w:themeColor="text1" w:themeTint="F2"/>
          <w:sz w:val="24"/>
          <w:szCs w:val="24"/>
          <w:highlight w:val="yellow"/>
        </w:rPr>
        <w:t>Osoby bezrobotne</w:t>
      </w:r>
      <w:r w:rsidR="006B16DE" w:rsidRPr="006B16DE">
        <w:rPr>
          <w:rFonts w:ascii="Book Antiqua" w:hAnsi="Book Antiqua"/>
          <w:color w:val="0D0D0D" w:themeColor="text1" w:themeTint="F2"/>
          <w:sz w:val="24"/>
          <w:szCs w:val="24"/>
          <w:highlight w:val="yellow"/>
        </w:rPr>
        <w:t xml:space="preserve"> (Mężczyźni i Kobiety)</w:t>
      </w:r>
    </w:p>
    <w:p w:rsidR="009C712C" w:rsidRPr="006B16DE" w:rsidRDefault="009C712C" w:rsidP="006126B9">
      <w:pPr>
        <w:pStyle w:val="Akapitzlist"/>
        <w:numPr>
          <w:ilvl w:val="0"/>
          <w:numId w:val="1"/>
        </w:numPr>
        <w:jc w:val="center"/>
        <w:rPr>
          <w:rFonts w:ascii="Book Antiqua" w:hAnsi="Book Antiqua"/>
          <w:b/>
          <w:color w:val="0D0D0D" w:themeColor="text1" w:themeTint="F2"/>
          <w:sz w:val="24"/>
          <w:szCs w:val="24"/>
          <w:highlight w:val="yellow"/>
          <w:u w:val="single"/>
        </w:rPr>
      </w:pPr>
      <w:r>
        <w:rPr>
          <w:rFonts w:ascii="Book Antiqua" w:hAnsi="Book Antiqua"/>
          <w:color w:val="0D0D0D" w:themeColor="text1" w:themeTint="F2"/>
          <w:sz w:val="24"/>
          <w:szCs w:val="24"/>
          <w:highlight w:val="yellow"/>
        </w:rPr>
        <w:t>Osoby o wykształceniu maksymalnie ponadgimnazjalnym</w:t>
      </w:r>
    </w:p>
    <w:p w:rsidR="00620AA5" w:rsidRPr="006B16DE" w:rsidRDefault="00620AA5" w:rsidP="00A74203">
      <w:pPr>
        <w:pStyle w:val="Akapitzlist"/>
        <w:numPr>
          <w:ilvl w:val="0"/>
          <w:numId w:val="1"/>
        </w:numPr>
        <w:jc w:val="center"/>
        <w:rPr>
          <w:rFonts w:ascii="Book Antiqua" w:hAnsi="Book Antiqua"/>
          <w:b/>
          <w:color w:val="0D0D0D" w:themeColor="text1" w:themeTint="F2"/>
          <w:sz w:val="24"/>
          <w:szCs w:val="24"/>
          <w:highlight w:val="yellow"/>
          <w:u w:val="single"/>
        </w:rPr>
      </w:pPr>
      <w:r w:rsidRPr="006B16DE">
        <w:rPr>
          <w:rFonts w:ascii="Book Antiqua" w:hAnsi="Book Antiqua"/>
          <w:color w:val="0D0D0D" w:themeColor="text1" w:themeTint="F2"/>
          <w:sz w:val="24"/>
          <w:szCs w:val="24"/>
          <w:highlight w:val="yellow"/>
        </w:rPr>
        <w:t>Osoby niepełnosprawne</w:t>
      </w:r>
    </w:p>
    <w:p w:rsidR="006126B9" w:rsidRPr="006B16DE" w:rsidRDefault="006126B9" w:rsidP="006126B9">
      <w:pPr>
        <w:pStyle w:val="Akapitzlist"/>
        <w:numPr>
          <w:ilvl w:val="0"/>
          <w:numId w:val="1"/>
        </w:numPr>
        <w:jc w:val="center"/>
        <w:rPr>
          <w:rFonts w:ascii="Book Antiqua" w:hAnsi="Book Antiqua"/>
          <w:b/>
          <w:color w:val="0D0D0D" w:themeColor="text1" w:themeTint="F2"/>
          <w:sz w:val="24"/>
          <w:szCs w:val="24"/>
          <w:highlight w:val="yellow"/>
          <w:u w:val="single"/>
        </w:rPr>
      </w:pPr>
      <w:r w:rsidRPr="006B16DE">
        <w:rPr>
          <w:rFonts w:ascii="Book Antiqua" w:hAnsi="Book Antiqua"/>
          <w:color w:val="0D0D0D" w:themeColor="text1" w:themeTint="F2"/>
          <w:sz w:val="24"/>
          <w:szCs w:val="24"/>
          <w:highlight w:val="yellow"/>
        </w:rPr>
        <w:t>Miejsce zamieszkania woj. Śląskie</w:t>
      </w:r>
    </w:p>
    <w:p w:rsidR="005B69C8" w:rsidRDefault="005B69C8" w:rsidP="005B69C8">
      <w:pPr>
        <w:pStyle w:val="Akapitzlist"/>
        <w:ind w:left="360"/>
        <w:rPr>
          <w:rFonts w:ascii="Book Antiqua" w:hAnsi="Book Antiqua"/>
          <w:b/>
          <w:color w:val="0D0D0D" w:themeColor="text1" w:themeTint="F2"/>
          <w:sz w:val="36"/>
          <w:szCs w:val="36"/>
          <w:u w:val="single"/>
        </w:rPr>
      </w:pPr>
    </w:p>
    <w:p w:rsidR="00096BF6" w:rsidRPr="006B16DE" w:rsidRDefault="00096BF6" w:rsidP="00096BF6">
      <w:pPr>
        <w:pStyle w:val="Akapitzlist"/>
        <w:ind w:left="360"/>
        <w:jc w:val="center"/>
        <w:rPr>
          <w:rFonts w:ascii="Book Antiqua" w:hAnsi="Book Antiqua"/>
          <w:color w:val="FF0000"/>
          <w:sz w:val="32"/>
          <w:szCs w:val="32"/>
        </w:rPr>
      </w:pPr>
      <w:r w:rsidRPr="006B16DE">
        <w:rPr>
          <w:rFonts w:ascii="Book Antiqua" w:hAnsi="Book Antiqua"/>
          <w:b/>
          <w:color w:val="FF0000"/>
          <w:sz w:val="32"/>
          <w:szCs w:val="32"/>
          <w:u w:val="single"/>
        </w:rPr>
        <w:t>UCZESTNIKOM KURSU ZAPEWNIAMY:</w:t>
      </w:r>
    </w:p>
    <w:p w:rsidR="00096BF6" w:rsidRPr="00096BF6" w:rsidRDefault="00096BF6" w:rsidP="00096BF6">
      <w:pPr>
        <w:pStyle w:val="Akapitzlist"/>
        <w:rPr>
          <w:rFonts w:ascii="Book Antiqua" w:hAnsi="Book Antiqua"/>
          <w:color w:val="FF0000"/>
          <w:sz w:val="32"/>
          <w:szCs w:val="32"/>
        </w:rPr>
      </w:pPr>
    </w:p>
    <w:p w:rsidR="006B16DE" w:rsidRPr="006B16DE" w:rsidRDefault="006B16DE" w:rsidP="00096BF6">
      <w:pPr>
        <w:pStyle w:val="Akapitzlist"/>
        <w:numPr>
          <w:ilvl w:val="2"/>
          <w:numId w:val="1"/>
        </w:numPr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6B16DE">
        <w:rPr>
          <w:rFonts w:ascii="Book Antiqua" w:hAnsi="Book Antiqua"/>
          <w:color w:val="000000" w:themeColor="text1"/>
          <w:sz w:val="24"/>
          <w:szCs w:val="24"/>
        </w:rPr>
        <w:t>Badania lekarskie</w:t>
      </w:r>
    </w:p>
    <w:p w:rsidR="00096BF6" w:rsidRPr="006B16DE" w:rsidRDefault="00620AA5" w:rsidP="00096BF6">
      <w:pPr>
        <w:pStyle w:val="Akapitzlist"/>
        <w:numPr>
          <w:ilvl w:val="2"/>
          <w:numId w:val="1"/>
        </w:numPr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6B16DE">
        <w:rPr>
          <w:rFonts w:ascii="Book Antiqua" w:hAnsi="Book Antiqua"/>
          <w:color w:val="000000" w:themeColor="text1"/>
          <w:sz w:val="24"/>
          <w:szCs w:val="24"/>
        </w:rPr>
        <w:t>Poradnictwo zawodowe</w:t>
      </w:r>
    </w:p>
    <w:p w:rsidR="00096BF6" w:rsidRPr="006B16DE" w:rsidRDefault="00096BF6" w:rsidP="00096BF6">
      <w:pPr>
        <w:pStyle w:val="Akapitzlist"/>
        <w:numPr>
          <w:ilvl w:val="2"/>
          <w:numId w:val="1"/>
        </w:numPr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6B16DE">
        <w:rPr>
          <w:rFonts w:ascii="Book Antiqua" w:hAnsi="Book Antiqua"/>
          <w:color w:val="000000" w:themeColor="text1"/>
          <w:sz w:val="24"/>
          <w:szCs w:val="24"/>
        </w:rPr>
        <w:t>Materiały szkoleniowe</w:t>
      </w:r>
    </w:p>
    <w:p w:rsidR="00096BF6" w:rsidRPr="006B16DE" w:rsidRDefault="00096BF6" w:rsidP="00096BF6">
      <w:pPr>
        <w:pStyle w:val="Akapitzlist"/>
        <w:numPr>
          <w:ilvl w:val="2"/>
          <w:numId w:val="1"/>
        </w:numPr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6B16DE">
        <w:rPr>
          <w:rFonts w:ascii="Book Antiqua" w:hAnsi="Book Antiqua"/>
          <w:color w:val="000000" w:themeColor="text1"/>
          <w:sz w:val="24"/>
          <w:szCs w:val="24"/>
        </w:rPr>
        <w:t>Stypendium stażowe</w:t>
      </w:r>
      <w:r w:rsidR="009C712C">
        <w:rPr>
          <w:rFonts w:ascii="Book Antiqua" w:hAnsi="Book Antiqua"/>
          <w:color w:val="000000" w:themeColor="text1"/>
          <w:sz w:val="24"/>
          <w:szCs w:val="24"/>
        </w:rPr>
        <w:t xml:space="preserve"> 1750 zł netto /miesiąc</w:t>
      </w:r>
    </w:p>
    <w:p w:rsidR="00096BF6" w:rsidRPr="006B16DE" w:rsidRDefault="00096BF6" w:rsidP="00096BF6">
      <w:pPr>
        <w:pStyle w:val="Akapitzlist"/>
        <w:numPr>
          <w:ilvl w:val="2"/>
          <w:numId w:val="1"/>
        </w:numPr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6B16DE">
        <w:rPr>
          <w:rFonts w:ascii="Book Antiqua" w:hAnsi="Book Antiqua"/>
          <w:color w:val="000000" w:themeColor="text1"/>
          <w:sz w:val="24"/>
          <w:szCs w:val="24"/>
        </w:rPr>
        <w:t>Stypendium szkoleniowe</w:t>
      </w:r>
      <w:r w:rsidR="009C712C">
        <w:rPr>
          <w:rFonts w:ascii="Book Antiqua" w:hAnsi="Book Antiqua"/>
          <w:color w:val="000000" w:themeColor="text1"/>
          <w:sz w:val="24"/>
          <w:szCs w:val="24"/>
        </w:rPr>
        <w:t xml:space="preserve"> 798 zł netto</w:t>
      </w:r>
    </w:p>
    <w:p w:rsidR="006B16DE" w:rsidRDefault="006B16DE" w:rsidP="00096BF6">
      <w:pPr>
        <w:pStyle w:val="Akapitzlist"/>
        <w:numPr>
          <w:ilvl w:val="2"/>
          <w:numId w:val="1"/>
        </w:numPr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6B16DE">
        <w:rPr>
          <w:rFonts w:ascii="Book Antiqua" w:hAnsi="Book Antiqua"/>
          <w:color w:val="000000" w:themeColor="text1"/>
          <w:sz w:val="24"/>
          <w:szCs w:val="24"/>
        </w:rPr>
        <w:t>Egzamin</w:t>
      </w:r>
    </w:p>
    <w:p w:rsidR="009C712C" w:rsidRDefault="009C712C" w:rsidP="009C712C">
      <w:pPr>
        <w:pStyle w:val="Akapitzlist"/>
        <w:ind w:left="1080"/>
        <w:rPr>
          <w:rFonts w:ascii="Book Antiqua" w:hAnsi="Book Antiqua"/>
          <w:color w:val="000000" w:themeColor="text1"/>
          <w:sz w:val="24"/>
          <w:szCs w:val="24"/>
        </w:rPr>
      </w:pPr>
    </w:p>
    <w:p w:rsidR="009C712C" w:rsidRDefault="009C712C" w:rsidP="009C712C">
      <w:pPr>
        <w:pStyle w:val="Akapitzlist"/>
        <w:ind w:left="1080"/>
        <w:rPr>
          <w:rFonts w:ascii="Book Antiqua" w:hAnsi="Book Antiqua"/>
          <w:color w:val="000000" w:themeColor="text1"/>
          <w:sz w:val="24"/>
          <w:szCs w:val="24"/>
        </w:rPr>
      </w:pPr>
    </w:p>
    <w:p w:rsidR="006126B9" w:rsidRPr="006126B9" w:rsidRDefault="009C712C" w:rsidP="009C712C">
      <w:pPr>
        <w:pStyle w:val="Akapitzlist"/>
        <w:ind w:left="1080"/>
        <w:rPr>
          <w:color w:val="FF0000"/>
          <w:sz w:val="52"/>
          <w:szCs w:val="52"/>
        </w:rPr>
      </w:pPr>
      <w:r>
        <w:rPr>
          <w:rFonts w:ascii="Book Antiqua" w:hAnsi="Book Antiqua"/>
          <w:color w:val="000000" w:themeColor="text1"/>
          <w:sz w:val="24"/>
          <w:szCs w:val="24"/>
        </w:rPr>
        <w:t>Chętnych zapraszamy do kon</w:t>
      </w:r>
      <w:bookmarkStart w:id="0" w:name="_GoBack"/>
      <w:bookmarkEnd w:id="0"/>
      <w:r>
        <w:rPr>
          <w:rFonts w:ascii="Book Antiqua" w:hAnsi="Book Antiqua"/>
          <w:color w:val="000000" w:themeColor="text1"/>
          <w:sz w:val="24"/>
          <w:szCs w:val="24"/>
        </w:rPr>
        <w:t xml:space="preserve">taktu: </w:t>
      </w:r>
      <w:r w:rsidR="006126B9">
        <w:rPr>
          <w:color w:val="FF0000"/>
          <w:sz w:val="52"/>
          <w:szCs w:val="52"/>
        </w:rPr>
        <w:t xml:space="preserve">  </w:t>
      </w:r>
      <w:r w:rsidRPr="009C712C">
        <w:rPr>
          <w:b/>
          <w:sz w:val="28"/>
          <w:szCs w:val="28"/>
        </w:rPr>
        <w:t>506 589 647 / 516 209 110</w:t>
      </w:r>
      <w:r w:rsidR="006126B9">
        <w:rPr>
          <w:color w:val="FF0000"/>
          <w:sz w:val="52"/>
          <w:szCs w:val="52"/>
        </w:rPr>
        <w:t xml:space="preserve">           </w:t>
      </w:r>
      <w:r>
        <w:rPr>
          <w:color w:val="FF0000"/>
          <w:sz w:val="52"/>
          <w:szCs w:val="52"/>
        </w:rPr>
        <w:t xml:space="preserve">                             </w:t>
      </w:r>
    </w:p>
    <w:sectPr w:rsidR="006126B9" w:rsidRPr="006126B9" w:rsidSect="0046024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3AD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7416E9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B9"/>
    <w:rsid w:val="00023D15"/>
    <w:rsid w:val="00096BF6"/>
    <w:rsid w:val="002477EC"/>
    <w:rsid w:val="002D34D6"/>
    <w:rsid w:val="002D7629"/>
    <w:rsid w:val="003013D6"/>
    <w:rsid w:val="0032682B"/>
    <w:rsid w:val="00460243"/>
    <w:rsid w:val="004A3B08"/>
    <w:rsid w:val="005B69C8"/>
    <w:rsid w:val="00610E63"/>
    <w:rsid w:val="006126B9"/>
    <w:rsid w:val="00620AA5"/>
    <w:rsid w:val="006B16DE"/>
    <w:rsid w:val="00981205"/>
    <w:rsid w:val="009C712C"/>
    <w:rsid w:val="00A047C2"/>
    <w:rsid w:val="00A7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6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6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2017-07-14T12:46:00Z</dcterms:created>
  <dcterms:modified xsi:type="dcterms:W3CDTF">2017-07-14T12:46:00Z</dcterms:modified>
</cp:coreProperties>
</file>